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08" w:rsidRPr="00374008" w:rsidRDefault="00374008" w:rsidP="003740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4008">
        <w:rPr>
          <w:rFonts w:ascii="Times New Roman" w:eastAsia="Calibri" w:hAnsi="Times New Roman" w:cs="Times New Roman"/>
          <w:sz w:val="28"/>
          <w:szCs w:val="28"/>
        </w:rPr>
        <w:t>КАЛЕНДАРНО – ТЕМАТИЧЕСКОЕ ПЛАНИРОВАНИЕ</w:t>
      </w:r>
    </w:p>
    <w:p w:rsidR="00374008" w:rsidRPr="00374008" w:rsidRDefault="00374008" w:rsidP="003740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4008" w:rsidRPr="00374008" w:rsidRDefault="00374008" w:rsidP="003740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4008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Pr="00374008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374008" w:rsidRPr="004856E0" w:rsidRDefault="00374008" w:rsidP="00374008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tbl>
      <w:tblPr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702"/>
        <w:gridCol w:w="709"/>
        <w:gridCol w:w="1848"/>
        <w:gridCol w:w="5807"/>
        <w:gridCol w:w="3402"/>
        <w:gridCol w:w="1009"/>
        <w:gridCol w:w="877"/>
      </w:tblGrid>
      <w:tr w:rsidR="00374008" w:rsidRPr="00374008" w:rsidTr="005D24B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Элемент содержания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Знания и умения направленные на формирование УУД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Контрольно-оценочная деятельность</w:t>
            </w:r>
          </w:p>
        </w:tc>
      </w:tr>
      <w:tr w:rsidR="00374008" w:rsidRPr="00374008" w:rsidTr="005D24B6">
        <w:tc>
          <w:tcPr>
            <w:tcW w:w="14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</w:p>
        </w:tc>
      </w:tr>
      <w:tr w:rsidR="00374008" w:rsidRPr="00374008" w:rsidTr="005D24B6">
        <w:tc>
          <w:tcPr>
            <w:tcW w:w="14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полугодия: </w:t>
            </w:r>
            <w:r w:rsidRPr="003740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“</w:t>
            </w:r>
            <w:r w:rsidRPr="0037400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Мир образов вокальной и инструментальной музыки</w:t>
            </w:r>
            <w:r w:rsidRPr="003740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”</w:t>
            </w:r>
          </w:p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Удивительный мир музыкальных образов.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Богатство музыкальных образов (лирические); особенности их драматургического развития в вокальной музыке и инструментальной музыке.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 </w:t>
            </w:r>
          </w:p>
          <w:p w:rsidR="00374008" w:rsidRPr="00374008" w:rsidRDefault="00374008" w:rsidP="0037400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Гори, гори, моя звезда. </w:t>
            </w: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П.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Булахов, слова В. Чуевского.</w:t>
            </w:r>
          </w:p>
          <w:p w:rsidR="00374008" w:rsidRPr="00374008" w:rsidRDefault="00374008" w:rsidP="0037400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Калитка.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А. Обухов, слова А. Будищева.</w:t>
            </w:r>
          </w:p>
          <w:p w:rsidR="00374008" w:rsidRPr="00374008" w:rsidRDefault="00374008" w:rsidP="0037400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Колокольчик.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А. Гурилев, слова И. Макарова.</w:t>
            </w:r>
          </w:p>
          <w:p w:rsidR="00374008" w:rsidRPr="00374008" w:rsidRDefault="00374008" w:rsidP="0037400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Россия.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Д. Тухманов, слова М. Ножкина.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что музыкальный образ – живое, обобщенное представление о действительности, выраженное в звуках. Различать лирические, эпические, драматические музыкальные образы в вокальной и инструментальной музыке. 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Анализировать различные трактовки одного и того же произведения, аргументируя исполнительскую интерпре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тацию замысла композитора. Владеть навыками музицирования: исполнение песен, напевание запомнившихся мелодий знакомых му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зыкальных сочинений.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Входной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Образы </w:t>
            </w:r>
            <w:r w:rsidRPr="00374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романсов и песен русских композиторов. Старинный русский романс. 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Богатство музыкальных образов (лирические);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особенности их драматургического развития в вокальной музыке. Развитие жанров светской музыки – романс.</w:t>
            </w:r>
          </w:p>
          <w:p w:rsidR="00374008" w:rsidRPr="00374008" w:rsidRDefault="00374008" w:rsidP="005D24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Жанр песни-романса. Песня-диалог. Инструментальная обработка романса..</w:t>
            </w:r>
          </w:p>
          <w:p w:rsidR="00374008" w:rsidRPr="00374008" w:rsidRDefault="00374008" w:rsidP="0037400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Красный сарафан.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А. Варламов, слова Н. Цыганова</w:t>
            </w:r>
          </w:p>
          <w:p w:rsidR="00374008" w:rsidRPr="00374008" w:rsidRDefault="00374008" w:rsidP="0037400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Матушка, что во поле пыльно,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песня.</w:t>
            </w:r>
          </w:p>
          <w:p w:rsidR="00374008" w:rsidRPr="00374008" w:rsidRDefault="00374008" w:rsidP="0037400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Матушка, что во поле пыльно.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М. Матвеев, слова народные.</w:t>
            </w:r>
          </w:p>
          <w:p w:rsidR="00374008" w:rsidRPr="00374008" w:rsidRDefault="00374008" w:rsidP="0037400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Мама.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 вокально-инструментального цикла «Земля». В. Гаврилин, слова В. Шульгиной.</w:t>
            </w:r>
          </w:p>
          <w:p w:rsidR="00374008" w:rsidRPr="00374008" w:rsidRDefault="00374008" w:rsidP="0037400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Жаворонок.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М. Глинка — М. Балакирев.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жизненно –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образное содержание музыкальных произведений разных жанров.</w:t>
            </w:r>
          </w:p>
          <w:p w:rsidR="00374008" w:rsidRPr="00374008" w:rsidRDefault="00374008" w:rsidP="005D2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различать лирические, эпические, драматические музыкальные образы в вокальной музыке. Уметь по характерным признакам определять принадлеж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музыкальных произведений к соответствующему жанру и стилю — народная, композиторская.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устны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й опрос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Два музыкальных посвящения. Портрет в музыке и живописи. Картинная галерея</w:t>
            </w: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Отечественная музыкальная культура 19 века: формирование русской классической школы - М.И. Глинка. Исполнение музыки как искусство интерпретации.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портрет. Единство содержания и формы. Приемы развития музыкального образа. Особенности музыкальной формы. Сравнение исполнительских трактовок.</w:t>
            </w:r>
          </w:p>
          <w:p w:rsidR="00374008" w:rsidRPr="00374008" w:rsidRDefault="00374008" w:rsidP="00374008">
            <w:pPr>
              <w:numPr>
                <w:ilvl w:val="0"/>
                <w:numId w:val="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Д. Тухманов Д., сл. М.Ножкина «Россия». </w:t>
            </w:r>
          </w:p>
          <w:p w:rsidR="00374008" w:rsidRPr="00374008" w:rsidRDefault="00374008" w:rsidP="00374008">
            <w:pPr>
              <w:numPr>
                <w:ilvl w:val="0"/>
                <w:numId w:val="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М.Глинка, ст. А.С.Пушкина. «Я помню чудное мгновенье». </w:t>
            </w:r>
          </w:p>
          <w:p w:rsidR="00374008" w:rsidRPr="00374008" w:rsidRDefault="00374008" w:rsidP="00374008">
            <w:pPr>
              <w:numPr>
                <w:ilvl w:val="0"/>
                <w:numId w:val="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М. Глинка. «Вальс-фантазия». </w:t>
            </w:r>
          </w:p>
          <w:p w:rsidR="00374008" w:rsidRPr="00374008" w:rsidRDefault="00374008" w:rsidP="00374008">
            <w:pPr>
              <w:numPr>
                <w:ilvl w:val="0"/>
                <w:numId w:val="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«Вальс» из балета П.И.Чайковского «Спящая красавица»</w:t>
            </w:r>
          </w:p>
          <w:p w:rsidR="00374008" w:rsidRPr="00374008" w:rsidRDefault="00374008" w:rsidP="00374008">
            <w:pPr>
              <w:numPr>
                <w:ilvl w:val="0"/>
                <w:numId w:val="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«Вальс» из балета С.С.Прокофьева «Золушка».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способы создания различных образов: музыкальный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портрет. Понимать, что каждое музыкальное произведение благодаря эмоциональному воздействию позволяет пережить всю глубину чувств.</w:t>
            </w:r>
          </w:p>
          <w:p w:rsidR="00374008" w:rsidRPr="00374008" w:rsidRDefault="00374008" w:rsidP="005D2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Уметь анализировать различные трактовки одного и того же произведения, аргументируя исполнительскую интерпре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тацию замысла композитора. Уметь соотносить музыкальные сочинения с произ-ведениями других видов искусств, выявлять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своеобразие почерка композитора – М.Глинки.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Два музыкальных посвящения. Портрет в музыке и живописи. Картинная </w:t>
            </w:r>
            <w:r w:rsidRPr="00374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галерея</w:t>
            </w: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«Уноси мое сердце в звенящую даль…»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комплексного применения ЗУН.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Отечественная музыкальная культура 19 века: формирование русской классической школы – С.В.Рахманинов.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Лирические образы романсов С.В.Рахманинова. Мелодические особенности музыкального языка С.В.Рахманинова. Выразительность и изобра-зительность в музыке.</w:t>
            </w:r>
          </w:p>
          <w:p w:rsidR="00374008" w:rsidRPr="00374008" w:rsidRDefault="00374008" w:rsidP="00374008">
            <w:pPr>
              <w:numPr>
                <w:ilvl w:val="0"/>
                <w:numId w:val="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С.В.Рахманинов, сл.Е.Бекетовой. «Сирень». </w:t>
            </w:r>
          </w:p>
          <w:p w:rsidR="00374008" w:rsidRPr="00374008" w:rsidRDefault="00374008" w:rsidP="00374008">
            <w:pPr>
              <w:numPr>
                <w:ilvl w:val="0"/>
                <w:numId w:val="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С.В.Рахманинов, сл. Г.Галиной. «Здесь хорошо».</w:t>
            </w:r>
          </w:p>
          <w:p w:rsidR="00374008" w:rsidRPr="00374008" w:rsidRDefault="00374008" w:rsidP="00374008">
            <w:pPr>
              <w:numPr>
                <w:ilvl w:val="0"/>
                <w:numId w:val="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С.В.Рахманинов «Островок».</w:t>
            </w:r>
          </w:p>
          <w:p w:rsidR="00374008" w:rsidRPr="00374008" w:rsidRDefault="00374008" w:rsidP="00374008">
            <w:pPr>
              <w:numPr>
                <w:ilvl w:val="0"/>
                <w:numId w:val="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Ю.Визбор «Лесное солнышко».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Знать имена выдающихся русских композиторов: А.Варламов, А.Гурилев, М.Глинка, С.Рахманинов, Н.Римский- Корсаков. Знать определения музыкальных жанров и терминов: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романс, баркарола, серенада.</w:t>
            </w:r>
          </w:p>
          <w:p w:rsidR="00374008" w:rsidRPr="00374008" w:rsidRDefault="00374008" w:rsidP="005D2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проводить интонационно-образный анализ музыки, сравнивать музыкальные интонации с интонациями картин художников, передавать свои музыкальные впечатления в рисунке.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опрос 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Музыкальный образ и мастерство исполнителя.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Выдающиеся российские исполнители: Ф.И.Шаляпин.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Творчество Ф.И.Шаляпина. Выразительные тембровые и регистровые возможности голоса Ф.И.Шаляпина. Артистизм и талант Ф.И. Шаляпина.</w:t>
            </w:r>
          </w:p>
          <w:p w:rsidR="00374008" w:rsidRPr="00374008" w:rsidRDefault="00374008" w:rsidP="00374008">
            <w:pPr>
              <w:numPr>
                <w:ilvl w:val="0"/>
                <w:numId w:val="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М.И.Глинка «Рондо Фарлафа» из оперы «Руслан и Людмила» в исполнении Ф. Шаляпина.</w:t>
            </w:r>
          </w:p>
          <w:p w:rsidR="00374008" w:rsidRPr="00374008" w:rsidRDefault="00374008" w:rsidP="00374008">
            <w:pPr>
              <w:numPr>
                <w:ilvl w:val="0"/>
                <w:numId w:val="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М.И.Глинка «Ария Сусанина» из оперы «Иван Сусанин».</w:t>
            </w:r>
          </w:p>
          <w:p w:rsidR="00374008" w:rsidRPr="00374008" w:rsidRDefault="00374008" w:rsidP="00374008">
            <w:pPr>
              <w:numPr>
                <w:ilvl w:val="0"/>
                <w:numId w:val="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Н.А.Римский-Корсаков «Песня варяжского гостя» из оперы «Садко».</w:t>
            </w:r>
          </w:p>
          <w:p w:rsidR="00374008" w:rsidRPr="00374008" w:rsidRDefault="00374008" w:rsidP="00374008">
            <w:pPr>
              <w:numPr>
                <w:ilvl w:val="0"/>
                <w:numId w:val="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Ю.Визбор «Лесное солнышко».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имена известных исполнителей (Ф.Шаляпин, А.Нежданова, И.Архипова, М.Каллас, Э.Карузо, Е.Образцова), понятие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бельканто.</w:t>
            </w:r>
          </w:p>
          <w:p w:rsidR="00374008" w:rsidRPr="00374008" w:rsidRDefault="00374008" w:rsidP="005D2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размышлять о музыке, высказывать суждения об основной идее, о средствах и формах ее воплощения, проявлять навыки вокально – хоровой работы.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Обряды и </w:t>
            </w:r>
            <w:r w:rsidRPr="00374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обычаи в фольклоре и в творчестве композиторов.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Урок-лекция.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Народное музыкальное творчество. Основные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жанры русской народной музыки (обрядовые песни). Народные истоки русской профессиональной музыки.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Лирические образы свадебных обрядовых песен. Песня-диалог. Воплощение обряда свадьбы в операх русских композиторов (на примере одной из опер по выбору учителя).</w:t>
            </w:r>
          </w:p>
          <w:p w:rsidR="00374008" w:rsidRPr="00374008" w:rsidRDefault="00374008" w:rsidP="00374008">
            <w:pPr>
              <w:numPr>
                <w:ilvl w:val="0"/>
                <w:numId w:val="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РНП «Матушка, что во поле пыльно». </w:t>
            </w:r>
          </w:p>
          <w:p w:rsidR="00374008" w:rsidRPr="00374008" w:rsidRDefault="00374008" w:rsidP="00374008">
            <w:pPr>
              <w:numPr>
                <w:ilvl w:val="0"/>
                <w:numId w:val="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М.Матвеев «Матушка, что во поле пыльно». М.П.Мусоргский. Хор «Плывёт, лебёдушка» из оперы «Хованщина». </w:t>
            </w:r>
          </w:p>
          <w:p w:rsidR="00374008" w:rsidRPr="00374008" w:rsidRDefault="00374008" w:rsidP="00374008">
            <w:pPr>
              <w:numPr>
                <w:ilvl w:val="0"/>
                <w:numId w:val="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М.И.Глинка. Хор «Разгулялися, разливалися» из оперы «Иван Сусанин». </w:t>
            </w:r>
          </w:p>
          <w:p w:rsidR="00374008" w:rsidRPr="00374008" w:rsidRDefault="00374008" w:rsidP="00374008">
            <w:pPr>
              <w:numPr>
                <w:ilvl w:val="0"/>
                <w:numId w:val="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М.И.Глинка. «Романс Антониды» из оперы «Иван Сусанин».</w:t>
            </w:r>
          </w:p>
          <w:p w:rsidR="00374008" w:rsidRPr="00374008" w:rsidRDefault="00374008" w:rsidP="00374008">
            <w:pPr>
              <w:numPr>
                <w:ilvl w:val="0"/>
                <w:numId w:val="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А.Морозов, сл. Н.Рубцова «В горнице».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Знать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особенности русского свадебного обряда, значение песен во время обряда, Владеть навыками музицирования: исполнение песен (на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родных). 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по характерным признакам определять принадлеж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музыкальных произведений к соответствующему жанру и стилю — музыка классическая или народная на примере опер русских композиторов.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устны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й опроспрактика 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Образы песен зарубежных композиторов. Искусство прекрасного пения.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Творчество выдающихся композиторов прошлого. Знакомство с творчеством выдающихся русских и зарубежных исполнителей.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вокальным искусством прекрасного пения бельканто. Музыкальные образы песен Ф.Шуберта. Развитие музыкального образа от интонации до сюжетной сцены.</w:t>
            </w:r>
          </w:p>
          <w:p w:rsidR="00374008" w:rsidRPr="00374008" w:rsidRDefault="00374008" w:rsidP="00374008">
            <w:pPr>
              <w:numPr>
                <w:ilvl w:val="0"/>
                <w:numId w:val="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М.И.Глинка Венецианская ночь в исп. Н.Дорлиак</w:t>
            </w:r>
          </w:p>
          <w:p w:rsidR="00374008" w:rsidRPr="00374008" w:rsidRDefault="00374008" w:rsidP="00374008">
            <w:pPr>
              <w:numPr>
                <w:ilvl w:val="0"/>
                <w:numId w:val="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Ф.Шуберт «Форель».</w:t>
            </w:r>
          </w:p>
          <w:p w:rsidR="00374008" w:rsidRPr="00374008" w:rsidRDefault="00374008" w:rsidP="00374008">
            <w:pPr>
              <w:numPr>
                <w:ilvl w:val="0"/>
                <w:numId w:val="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Ф.Шуберт 4 часть «Фореллен-квинтете».</w:t>
            </w:r>
          </w:p>
          <w:p w:rsidR="00374008" w:rsidRPr="00374008" w:rsidRDefault="00374008" w:rsidP="00374008">
            <w:pPr>
              <w:numPr>
                <w:ilvl w:val="0"/>
                <w:numId w:val="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Ф.Шуберт Серенада (№4 из вок.ц Лебединая песня) ИспИ.Козловский.</w:t>
            </w:r>
          </w:p>
          <w:p w:rsidR="00374008" w:rsidRPr="00374008" w:rsidRDefault="00374008" w:rsidP="00374008">
            <w:pPr>
              <w:numPr>
                <w:ilvl w:val="0"/>
                <w:numId w:val="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Ф.Шуберт Серенада (№4 из вок.ц Лебединая песня) на нем яз исп. Г. Прей </w:t>
            </w:r>
          </w:p>
          <w:p w:rsidR="00374008" w:rsidRPr="00374008" w:rsidRDefault="00374008" w:rsidP="00374008">
            <w:pPr>
              <w:numPr>
                <w:ilvl w:val="0"/>
                <w:numId w:val="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А.Морозов, сл. Н.Рубцова «В горнице».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известных испол-нителей - (Ф.Шаляпин, А.Нежданова, И.Архипова, М.Каллас, Э.Карузо, Е.Образцова. Знать определения музыкальных жанров и терминов: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опера, романс, баркарола, серенада, баллада, знакомство со стилем пения- бельканто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наблюдать за развитием музыки, выявлять средства выразительности разных видов 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 в создании единого образа.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Тестпрактика 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Старинный песни мир. </w:t>
            </w:r>
            <w:r w:rsidRPr="00374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Баллада «Лесной царь».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закре-пления новых знаний.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 xml:space="preserve">Романтизм в западноевропейской музыке. Взаимосвязь музыки и речи на основе их </w:t>
            </w: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интонационной общности и различий. Богатство музыкальных образов.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Драматические образы баллады «Лесной царь». Единство выразительного и изобразительного в создании драматически напряженного образа. Сквозное развитие баллады. Артистизм и мастерство исполнителя.</w:t>
            </w:r>
          </w:p>
          <w:p w:rsidR="00374008" w:rsidRPr="00374008" w:rsidRDefault="00374008" w:rsidP="00374008">
            <w:pPr>
              <w:numPr>
                <w:ilvl w:val="0"/>
                <w:numId w:val="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Ф.Шуберт. Баллада «Лесной царь» в исполнении Д. Фишер-Дискау на немецком языке.</w:t>
            </w:r>
          </w:p>
          <w:p w:rsidR="00374008" w:rsidRPr="00374008" w:rsidRDefault="00374008" w:rsidP="00374008">
            <w:pPr>
              <w:numPr>
                <w:ilvl w:val="0"/>
                <w:numId w:val="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Ф.Шуберт. Баллада «Лесной царь» в исполнении Б.Гмыря.</w:t>
            </w:r>
          </w:p>
          <w:p w:rsidR="00374008" w:rsidRPr="00374008" w:rsidRDefault="00374008" w:rsidP="00374008">
            <w:pPr>
              <w:numPr>
                <w:ilvl w:val="0"/>
                <w:numId w:val="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В. Шаинский «Багульник»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имена зарубежных композиторов: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Ф.Шуберт и его произведения. Знать определения музыкальных жанров и терминов: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баллада.</w:t>
            </w:r>
          </w:p>
          <w:p w:rsidR="00374008" w:rsidRPr="00374008" w:rsidRDefault="00374008" w:rsidP="005D2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различать эпические, драма-тические музыкальные образы в вокальной музыке. Уметь соотносить музыкальные сочинения с произве-дениями других видов искусств. Выделять музыкальные средства выразительности, передавать свои музыкальные впечатления в устрой форме.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374008" w:rsidRPr="00374008" w:rsidTr="005D24B6">
        <w:tc>
          <w:tcPr>
            <w:tcW w:w="14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четверть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Образы русской народной и духовной музыки. Народное искусство Древней Руси.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Урок-лекция.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Образная природа и особенности русской духовной музыки в эпоху средневековья: знаменный распев как музыкально-звуковой символ Древней Руси. 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развития русского музыкального фольклора. Составление ритмической партитуры для инструментовки русской народной песни, инструментальное музицирование.</w:t>
            </w:r>
          </w:p>
          <w:p w:rsidR="00374008" w:rsidRPr="00374008" w:rsidRDefault="00374008" w:rsidP="00374008">
            <w:pPr>
              <w:numPr>
                <w:ilvl w:val="0"/>
                <w:numId w:val="9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«Пляска скоморохов» из оперы «Снегурочка» Н.А. Римского-Корсакова</w:t>
            </w:r>
          </w:p>
          <w:p w:rsidR="00374008" w:rsidRPr="00374008" w:rsidRDefault="00374008" w:rsidP="00374008">
            <w:pPr>
              <w:numPr>
                <w:ilvl w:val="0"/>
                <w:numId w:val="9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«Во кузнице», «Как под яблонькой», «Былинные наигрыши»</w:t>
            </w:r>
          </w:p>
          <w:p w:rsidR="00374008" w:rsidRPr="00374008" w:rsidRDefault="00374008" w:rsidP="00374008">
            <w:pPr>
              <w:numPr>
                <w:ilvl w:val="0"/>
                <w:numId w:val="9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Киевский распев «Свете тихий» </w:t>
            </w:r>
          </w:p>
          <w:p w:rsidR="00374008" w:rsidRPr="00374008" w:rsidRDefault="00374008" w:rsidP="00374008">
            <w:pPr>
              <w:numPr>
                <w:ilvl w:val="0"/>
                <w:numId w:val="9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П.Г.Чесноков «Да исправится молитва моя»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особенности народ-ного искусства. Понимать значение определений: -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 капелла, знаменный распев, партесное пение.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Знать жанры церковного пения: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тропарь, стихира, величание, молитва.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по характерным признакам определять принадлеж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ность музыкальных произведений к соответствующему жанру и стилю — музыка народная.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опрос 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Образы русской народной и </w:t>
            </w: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духовной музыки. Духовный концерт.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Урок-лекция.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Духовная и светская музыкальная культура России во второй половине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XVII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в. и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XVIII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в. Духовная музыка русских композиторов: хоровой концерт..</w:t>
            </w:r>
          </w:p>
          <w:p w:rsidR="00374008" w:rsidRPr="00374008" w:rsidRDefault="00374008" w:rsidP="005D24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Характерные особенности духовной музыки. Основные жанры религиозно-духовной культуры – Всенощная и Литургия. Знаменный распев как основа русской духовной музыки. Жанр хорового концерта. Полифоническое изложение материала.</w:t>
            </w:r>
          </w:p>
          <w:p w:rsidR="00374008" w:rsidRPr="00374008" w:rsidRDefault="00374008" w:rsidP="00374008">
            <w:pPr>
              <w:numPr>
                <w:ilvl w:val="0"/>
                <w:numId w:val="10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М.Березовский. Духовный концерт «Не отвержи мене во время старости» 1часть. </w:t>
            </w:r>
          </w:p>
          <w:p w:rsidR="00374008" w:rsidRPr="00374008" w:rsidRDefault="00374008" w:rsidP="0037400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Б.Окуджава «Молитва»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особенности развития народной и духовной музыки в Древней Руси,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знакомство с некоторыми характерными этапами развития церковной музыки в историческом контексте (от знаменного распева до партесного пения). Знать композитора М.Березовского.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по характерным признакам определять принадлеж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музы-кальных произведений к соответствующему жанру и стилю — музыка народная, рели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гиозная.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опрос 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«Фрески Софии Киевской».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Стилевое многообразие музыки ХХ столетия: развитие традиций русской классической музыкальной школы.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Духовные сюжеты и образы в современной музыке. Особенности современной трактовки.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Фрагменты из концертной симфонии В.Кикта «Фрески Софии Киевской»:</w:t>
            </w:r>
          </w:p>
          <w:p w:rsidR="00374008" w:rsidRPr="00374008" w:rsidRDefault="00374008" w:rsidP="00374008">
            <w:pPr>
              <w:numPr>
                <w:ilvl w:val="0"/>
                <w:numId w:val="1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«№3 Орнамент»;</w:t>
            </w:r>
          </w:p>
          <w:p w:rsidR="00374008" w:rsidRPr="00374008" w:rsidRDefault="00374008" w:rsidP="00374008">
            <w:pPr>
              <w:numPr>
                <w:ilvl w:val="0"/>
                <w:numId w:val="1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«№6. Борьба ряженых»;</w:t>
            </w:r>
          </w:p>
          <w:p w:rsidR="00374008" w:rsidRPr="00374008" w:rsidRDefault="00374008" w:rsidP="00374008">
            <w:pPr>
              <w:numPr>
                <w:ilvl w:val="0"/>
                <w:numId w:val="1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«№7. Музыкант».</w:t>
            </w:r>
          </w:p>
          <w:p w:rsidR="00374008" w:rsidRPr="00374008" w:rsidRDefault="00374008" w:rsidP="00374008">
            <w:pPr>
              <w:numPr>
                <w:ilvl w:val="0"/>
                <w:numId w:val="1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Б.Окуджава «Молитва»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:какими средствами в современной музыке раскрываются религиозные сюжеты.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Уметь: наблюдать за развитием музыки, выявлять средства выразительности разных видов искусств в создании единого образа на примере музыки В.Кикты.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соотносить музыкальные сочинения с произведениями других видов искусств.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«Перезвоны» Молитва.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Стилевое многообразие музыки ХХ столетия: развитие традиций русской классической музыкальной школы.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музыки В.Гаврилина с русским народным музыкальным творчеством. Жанр молитвы в музыке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отечественных композиторов.</w:t>
            </w:r>
          </w:p>
          <w:p w:rsidR="00374008" w:rsidRPr="00374008" w:rsidRDefault="00374008" w:rsidP="00374008">
            <w:pPr>
              <w:numPr>
                <w:ilvl w:val="0"/>
                <w:numId w:val="1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В. Гаврилин «Весна» и «Осень» из вокального цикла «Времена года». </w:t>
            </w:r>
          </w:p>
          <w:p w:rsidR="00374008" w:rsidRPr="00374008" w:rsidRDefault="00374008" w:rsidP="00374008">
            <w:pPr>
              <w:numPr>
                <w:ilvl w:val="0"/>
                <w:numId w:val="1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В. Гаврилин. Фрагменты из симфонии-действа «Перезвоны»: «Вечерняя музыка»; «Весело на душе»; «Молитва»; «№2. Смерть разбойника»; « №4. Ерунда»; «№8. Ти-ри-ри».</w:t>
            </w:r>
          </w:p>
          <w:p w:rsidR="00374008" w:rsidRPr="00374008" w:rsidRDefault="00374008" w:rsidP="00374008">
            <w:pPr>
              <w:numPr>
                <w:ilvl w:val="0"/>
                <w:numId w:val="1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Песня иеромонаха Романа «В минуту трудную сию…»</w:t>
            </w:r>
          </w:p>
          <w:p w:rsidR="00374008" w:rsidRPr="00374008" w:rsidRDefault="00374008" w:rsidP="00374008">
            <w:pPr>
              <w:numPr>
                <w:ilvl w:val="0"/>
                <w:numId w:val="1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Б.Окуджава «Молитва»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значение выявления глубоких связей с русским народным музыкальным творчеством и осмысление интонационно-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жанрового богатства народной музыки, значение молитвы в музыке отечественных композиторов.</w:t>
            </w:r>
          </w:p>
          <w:p w:rsidR="00374008" w:rsidRPr="00374008" w:rsidRDefault="00374008" w:rsidP="005D2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соотносить музыкальные сочинения с произведениями других видов искусств, размышлять о музыке, высказывать суждения об основной идее, </w:t>
            </w:r>
          </w:p>
          <w:p w:rsidR="00374008" w:rsidRPr="00374008" w:rsidRDefault="00374008" w:rsidP="005D2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о средствах и формах ее воплощения, проявлять навыки вокально – хоровой работы.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опросотзыв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Образы духовной музыки Западной Европы. Небесное и земное в музыке Баха. Полифония. Фуга. Хорал.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Особенности западноевропейской музыки эпохи Барокко.Музыка И.С. Баха как вечно живое искусство, возвышающее душу человека).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Характерные особенности музыкального языка И.С.Баха. Выразительные возможности органа. Особенности развития музыки в полифонии. Полифонический 2-частный цикл: токката и фуга, прелюдия и фуга. Современная рок-обработка музыки И.С.Баха.</w:t>
            </w:r>
          </w:p>
          <w:p w:rsidR="00374008" w:rsidRPr="00374008" w:rsidRDefault="00374008" w:rsidP="00374008">
            <w:pPr>
              <w:numPr>
                <w:ilvl w:val="0"/>
                <w:numId w:val="1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И.С.Бах «Токката» ре минор.</w:t>
            </w:r>
          </w:p>
          <w:p w:rsidR="00374008" w:rsidRPr="00374008" w:rsidRDefault="00374008" w:rsidP="00374008">
            <w:pPr>
              <w:numPr>
                <w:ilvl w:val="0"/>
                <w:numId w:val="1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И.С.Бах «Токката» ре минор в рок-обработке.</w:t>
            </w:r>
          </w:p>
          <w:p w:rsidR="00374008" w:rsidRPr="00374008" w:rsidRDefault="00374008" w:rsidP="00374008">
            <w:pPr>
              <w:numPr>
                <w:ilvl w:val="0"/>
                <w:numId w:val="1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И.С.Бах. Хорал «Проснитесь, голос к вам взывает».</w:t>
            </w:r>
          </w:p>
          <w:p w:rsidR="00374008" w:rsidRPr="00374008" w:rsidRDefault="00374008" w:rsidP="00374008">
            <w:pPr>
              <w:numPr>
                <w:ilvl w:val="0"/>
                <w:numId w:val="1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И.С.Бах. «Рождественская оратория №2» Хорал.</w:t>
            </w:r>
          </w:p>
          <w:p w:rsidR="00374008" w:rsidRPr="00374008" w:rsidRDefault="00374008" w:rsidP="00374008">
            <w:pPr>
              <w:numPr>
                <w:ilvl w:val="0"/>
                <w:numId w:val="1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И.С.Бах «Рождественская оратория №4» Хорал.</w:t>
            </w:r>
          </w:p>
          <w:p w:rsidR="00374008" w:rsidRPr="00374008" w:rsidRDefault="00374008" w:rsidP="00374008">
            <w:pPr>
              <w:numPr>
                <w:ilvl w:val="0"/>
                <w:numId w:val="1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А.Городницкий «Атланты»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определения музы-кальных жанров и терминов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 фуга, токката, полифония, хорал, кантата, реквием.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Знать имена зарубежных композиторов - И.Бах, и их произведения. Понимать особенности полифонического изложения музыки. Получить представление о стиле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барокко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4008" w:rsidRPr="00374008" w:rsidRDefault="00374008" w:rsidP="005D2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7400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проводить инто</w:t>
            </w:r>
            <w:r w:rsidRPr="0037400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softHyphen/>
              <w:t>национно-образный ана</w:t>
            </w:r>
            <w:r w:rsidRPr="0037400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softHyphen/>
            </w:r>
            <w:r w:rsidRPr="0037400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лиз музыки и выявлять </w:t>
            </w:r>
            <w:r w:rsidRPr="0037400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принцип ее развития,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сравнения различных исполнительских трактовок одного и того же произведения и выявления их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своеобразия, размышлять о музыке, высказывать суждения об основной идее, о средствах и формах ее воплощения, проявлять навыки вокально – хоровой работы.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 практика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Образы скорби и печали. Фортуна правит миром. «Кармина Бурана».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расширения знаний.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Стилевое многообразие музыки ХХ столетия (К.Орф), особенности трактовки драматической и лирической сфер музыки на примере образцов камерной инструментальной музыки.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Образы скорби и печали в духовной музыке. Закрепление вокально-инструментальных жанров кантаты и реквиема. Полифонический и гомофонный тип изложения музыкального материала. Контраст музыкальных образов.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Фрагменты из кантаты Дж.Перголези «Стабат матер»: </w:t>
            </w:r>
          </w:p>
          <w:p w:rsidR="00374008" w:rsidRPr="00374008" w:rsidRDefault="00374008" w:rsidP="00374008">
            <w:pPr>
              <w:numPr>
                <w:ilvl w:val="0"/>
                <w:numId w:val="1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«№1. Стабат матер долороза»</w:t>
            </w:r>
          </w:p>
          <w:p w:rsidR="00374008" w:rsidRPr="00374008" w:rsidRDefault="00374008" w:rsidP="00374008">
            <w:pPr>
              <w:numPr>
                <w:ilvl w:val="0"/>
                <w:numId w:val="1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«№13. Амен».</w:t>
            </w:r>
          </w:p>
          <w:p w:rsidR="00374008" w:rsidRPr="00374008" w:rsidRDefault="00374008" w:rsidP="00374008">
            <w:pPr>
              <w:numPr>
                <w:ilvl w:val="0"/>
                <w:numId w:val="1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В.А.Моцарт «Реквием»: «№1ч. Реквием атернам»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Фрагменты из сценической кантаты К.Орфа «Кармина Бурана»: « №1. О, Фортуна!»:</w:t>
            </w:r>
          </w:p>
          <w:p w:rsidR="00374008" w:rsidRPr="00374008" w:rsidRDefault="00374008" w:rsidP="00374008">
            <w:pPr>
              <w:numPr>
                <w:ilvl w:val="0"/>
                <w:numId w:val="1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 №2. Оплакиваю раны, нанесённые мне судьбой»</w:t>
            </w:r>
          </w:p>
          <w:p w:rsidR="00374008" w:rsidRPr="00374008" w:rsidRDefault="00374008" w:rsidP="00374008">
            <w:pPr>
              <w:numPr>
                <w:ilvl w:val="0"/>
                <w:numId w:val="1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«№5. Тая, исчезает снег»</w:t>
            </w:r>
          </w:p>
          <w:p w:rsidR="00374008" w:rsidRPr="00374008" w:rsidRDefault="00374008" w:rsidP="00374008">
            <w:pPr>
              <w:numPr>
                <w:ilvl w:val="0"/>
                <w:numId w:val="1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«№8. Купец, продай мне краску»; «№20 Приходите, приходи»</w:t>
            </w:r>
          </w:p>
          <w:p w:rsidR="00374008" w:rsidRPr="00374008" w:rsidRDefault="00374008" w:rsidP="00374008">
            <w:pPr>
              <w:numPr>
                <w:ilvl w:val="0"/>
                <w:numId w:val="1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«№21. На неверных весах моей души».</w:t>
            </w:r>
          </w:p>
          <w:p w:rsidR="00374008" w:rsidRPr="00374008" w:rsidRDefault="00374008" w:rsidP="00374008">
            <w:pPr>
              <w:numPr>
                <w:ilvl w:val="0"/>
                <w:numId w:val="15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А.Городницкий «Атланты»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особенности языка западноевропейской музыки на примере кантаты и реквиема. Знать произведения К.Орфа – сценическая кантата, особенности его творчества, понятия: реквием, кантата, полифония.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совершенствовать умения и навыки самообразования, </w:t>
            </w:r>
            <w:r w:rsidRPr="0037400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проводить инто</w:t>
            </w:r>
            <w:r w:rsidRPr="0037400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softHyphen/>
              <w:t>национно-образный ана</w:t>
            </w:r>
            <w:r w:rsidRPr="0037400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softHyphen/>
            </w:r>
            <w:r w:rsidRPr="0037400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лиз музыки и выявлять </w:t>
            </w:r>
            <w:r w:rsidRPr="0037400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принцип ее развития, выявлять средства музыкальной выразительности и приемы развития музыки.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ТестированиеОформление афиши 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Авторская музыка: прошлое и </w:t>
            </w: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настоящее.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Неоднозначность терминов «легкая» и «серьезная» музыка.Взаимопроникновения «легкой» и «серьезной» музыки, особенности их взаимоотношения в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различных пластах современного музыкального искусства :бардовская песня 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Жанр сатирической песни.</w:t>
            </w:r>
          </w:p>
          <w:p w:rsidR="00374008" w:rsidRPr="00374008" w:rsidRDefault="00374008" w:rsidP="00374008">
            <w:pPr>
              <w:numPr>
                <w:ilvl w:val="0"/>
                <w:numId w:val="1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Д.Тухманов «Из вагантов» - из вокальной рок-сюиты «По волне моей памяти». </w:t>
            </w:r>
          </w:p>
          <w:p w:rsidR="00374008" w:rsidRPr="00374008" w:rsidRDefault="00374008" w:rsidP="00374008">
            <w:pPr>
              <w:numPr>
                <w:ilvl w:val="0"/>
                <w:numId w:val="1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«Гаудеамус» - Международный студенческий гимн.</w:t>
            </w:r>
          </w:p>
          <w:p w:rsidR="00374008" w:rsidRPr="00374008" w:rsidRDefault="00374008" w:rsidP="00374008">
            <w:pPr>
              <w:numPr>
                <w:ilvl w:val="0"/>
                <w:numId w:val="1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А.Городницкий «Снег»;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определения музыкальных жанров и терминов: авторская песня,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имена авторов бардовской песни: Б.Окуджава, Ю.Ким, В.Высоцкий, А.Городницкий. Историю развития авторской песни.</w:t>
            </w:r>
          </w:p>
          <w:p w:rsidR="00374008" w:rsidRPr="00374008" w:rsidRDefault="00374008" w:rsidP="005D24B6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совершенствовать умения и навыки самообразования, высказывать собственную точку зрения, сравнения различных исполнительских трактовок одного и того же произведения и выявления их своеобразия; сравнивать различные исполнительские трактовоки одного и того же произведения и выявления их своеобразия.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374008" w:rsidRPr="00374008" w:rsidTr="005D24B6">
        <w:tc>
          <w:tcPr>
            <w:tcW w:w="14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полугодия: </w:t>
            </w:r>
            <w:r w:rsidRPr="0037400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“Мир образов камерной и симфонической музыки”</w:t>
            </w:r>
          </w:p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Джаз – искусство 20 века.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Неоднозначность терминов «легкая» и «серьезная» музыка.Взаимопроникновения «легкой» и «серьезной» музыки, особенности их взаимоотношения в различных пластах современного музыкального искусства: джаз - спиричуэл, блюз.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Взаимодействие легкой и серьезной музыки. Определение джаза. Истоки джаза (спиричуэл, блюз). Импровизационность джазовой музыки. Джазовые обработки.</w:t>
            </w:r>
          </w:p>
          <w:p w:rsidR="00374008" w:rsidRPr="00374008" w:rsidRDefault="00374008" w:rsidP="00374008">
            <w:pPr>
              <w:numPr>
                <w:ilvl w:val="0"/>
                <w:numId w:val="1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Спиричуэл «Бог осушит мои слёзы»</w:t>
            </w:r>
          </w:p>
          <w:p w:rsidR="00374008" w:rsidRPr="00374008" w:rsidRDefault="00374008" w:rsidP="00374008">
            <w:pPr>
              <w:numPr>
                <w:ilvl w:val="0"/>
                <w:numId w:val="1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Спиричуэл «Вернёмся с Иисусом».</w:t>
            </w:r>
          </w:p>
          <w:p w:rsidR="00374008" w:rsidRPr="00374008" w:rsidRDefault="00374008" w:rsidP="00374008">
            <w:pPr>
              <w:numPr>
                <w:ilvl w:val="0"/>
                <w:numId w:val="1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Блюз «Сегодня я пою блюз». </w:t>
            </w:r>
          </w:p>
          <w:p w:rsidR="00374008" w:rsidRPr="00374008" w:rsidRDefault="00374008" w:rsidP="00374008">
            <w:pPr>
              <w:numPr>
                <w:ilvl w:val="0"/>
                <w:numId w:val="1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Дж.Гершвин. «Любимый мой».</w:t>
            </w:r>
          </w:p>
          <w:p w:rsidR="00374008" w:rsidRPr="00374008" w:rsidRDefault="00374008" w:rsidP="00374008">
            <w:pPr>
              <w:numPr>
                <w:ilvl w:val="0"/>
                <w:numId w:val="1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И.Миллс-Д.Эллингтон «Караван» в исп. джаз-оркестра п/у Д.Эллингтона.</w:t>
            </w:r>
          </w:p>
          <w:p w:rsidR="00374008" w:rsidRPr="00374008" w:rsidRDefault="00374008" w:rsidP="00374008">
            <w:pPr>
              <w:numPr>
                <w:ilvl w:val="0"/>
                <w:numId w:val="1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И.Миллс-Д.Эллингтон «Караван» в исп.джаз-оркестра п/у Л.Утёсова.</w:t>
            </w:r>
          </w:p>
          <w:p w:rsidR="00374008" w:rsidRPr="00374008" w:rsidRDefault="00374008" w:rsidP="00374008">
            <w:pPr>
              <w:numPr>
                <w:ilvl w:val="0"/>
                <w:numId w:val="1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М.Минков «Старый рояль».</w:t>
            </w:r>
          </w:p>
          <w:p w:rsidR="00374008" w:rsidRPr="00374008" w:rsidRDefault="00374008" w:rsidP="00374008">
            <w:pPr>
              <w:numPr>
                <w:ilvl w:val="0"/>
                <w:numId w:val="1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У.Хьюстон «Я всегда буду тебя любить».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истоки джаза, определения музыкальных жанров и терминов: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джаз, спиричуэл, блюз.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Знать имена выдающихся джазовых композиторов и исполнителей: Дж.Гершвин, Л.Армстронг, Д.Эллингтон. 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анализировать различные трактовки одного и того же произведения, аргументируя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исполнительскую интерпре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тацию замысла композитора. Творческое самовыражение учащихся в хоровом исполнении песен.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опросбеседа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Вечные темы искусства и жизни.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Вводный. Расширение и углубление знаний.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Особенности трактовки драматической и лирической сфер музыки на примере образцов камерной инструментальной музыки - прелюдия, этюд.</w:t>
            </w:r>
          </w:p>
          <w:p w:rsidR="00374008" w:rsidRPr="00374008" w:rsidRDefault="00374008" w:rsidP="005D24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Жизнь – единая основа художественных образов любого вида искусства. Своеобразие и специфика художественных образов камерной и симфонической музыки. Характерные черты музыкального стиля Ф.Шопена. Закрепление жанра ноктюрна. Программная и не программная музыка.</w:t>
            </w:r>
          </w:p>
          <w:p w:rsidR="00374008" w:rsidRPr="00374008" w:rsidRDefault="00374008" w:rsidP="00374008">
            <w:pPr>
              <w:numPr>
                <w:ilvl w:val="0"/>
                <w:numId w:val="1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Ф.Шопен. «Этюд № 12».</w:t>
            </w:r>
          </w:p>
          <w:p w:rsidR="00374008" w:rsidRPr="00374008" w:rsidRDefault="00374008" w:rsidP="00374008">
            <w:pPr>
              <w:numPr>
                <w:ilvl w:val="0"/>
                <w:numId w:val="1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 Шопен. «Прелюдия №24» ре минор.</w:t>
            </w:r>
          </w:p>
          <w:p w:rsidR="00374008" w:rsidRPr="00374008" w:rsidRDefault="00374008" w:rsidP="00374008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Я.Френкель, сл. Ю.Левитанского «Баллада о гитаре и трубе».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что </w:t>
            </w: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жизнь – единая основа художественных образов любого вида искусства. Понимать, что все искусства связаны между собой. Своеобразие и специфика художественных образов камерной и симфонической музыки.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Знать выдающихся исполнителей симфонической и камерной музыки.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выразительно исполнять песни. Размышлять о музыке, выражать собственную позицию относительно прослушанной музыки.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опросбеседа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Образы камерной музыки.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Романтизм в западноевропейской музыке. Развитие жанров светской музыки: камерная инструментальная.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Переплетение эпических, лирических и драматических образов.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Сходство и различие как основной принцип развития и построения музыки. </w:t>
            </w: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Контраст как основной принцип развития в музыке. Разнообразие жанров камерной музыки.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4008" w:rsidRPr="00374008" w:rsidRDefault="00374008" w:rsidP="00374008">
            <w:pPr>
              <w:numPr>
                <w:ilvl w:val="0"/>
                <w:numId w:val="19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Ф.Шопен «Баллада №1» соль минор.</w:t>
            </w:r>
          </w:p>
          <w:p w:rsidR="00374008" w:rsidRPr="00374008" w:rsidRDefault="00374008" w:rsidP="00374008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Я.Френкель, сл. Ю.Левитанского «Баллада о гитаре и трубе».</w:t>
            </w:r>
          </w:p>
          <w:p w:rsidR="00374008" w:rsidRPr="00374008" w:rsidRDefault="00374008" w:rsidP="005D24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жанры камерной музыки: </w:t>
            </w: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инструментальная баллада, ноктюрн, прелюдия, инструментальный концерт. </w:t>
            </w: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Понимать строение музыкальных форм: </w:t>
            </w:r>
            <w:r w:rsidRPr="0037400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рондо, вариация</w:t>
            </w: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узнавать произведения </w:t>
            </w: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определенного композитора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. Размышлять о музыке, выражать собственную позицию относительно прослушанной музыки. Анализировать различные трактовки одного и того же музыкального жанра, аргументируя интерпре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тацию замысла композитора.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опросбеседа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Инструментальная баллада. Ночной пейзаж.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расширения знаний.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Романтизм в западноевропейской музыке. Развитие жанров светской музыки: камерная инструментальная – инструментальная баллада, ноктюрн.Сравнительная характеристика особенностей восприятия мира композиторами.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 жанра инструментальной баллады. Ф.Шопен – создатель жанра инструментальной баллады. Разнообразие музыкальных образов в одном произведении. Расширение представлений о жанре ноктюрна. Особенности претворения о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браза-пейзажа.</w:t>
            </w:r>
          </w:p>
          <w:p w:rsidR="00374008" w:rsidRPr="00374008" w:rsidRDefault="00374008" w:rsidP="00374008">
            <w:pPr>
              <w:numPr>
                <w:ilvl w:val="0"/>
                <w:numId w:val="20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Ф.Шопен «Ноктюрн» фа минор.</w:t>
            </w:r>
          </w:p>
          <w:p w:rsidR="00374008" w:rsidRPr="00374008" w:rsidRDefault="00374008" w:rsidP="00374008">
            <w:pPr>
              <w:numPr>
                <w:ilvl w:val="0"/>
                <w:numId w:val="20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П.Чайковский «Ноктюрн» до-диез минор.</w:t>
            </w:r>
          </w:p>
          <w:p w:rsidR="00374008" w:rsidRPr="00374008" w:rsidRDefault="00374008" w:rsidP="00374008">
            <w:pPr>
              <w:numPr>
                <w:ilvl w:val="0"/>
                <w:numId w:val="20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А.П.Бородин «Ноктюрн» из «Квартета №2». Я.Френкель, сл. Ю.Левитанского «Баллада о гитаре и трубе».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что баллада один из жанров романтического искусства, а создателем инструментальной баллады был Ф. Шопен.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выразительно исполнять песни, передавая в них музыкальные образы. Размышлять о музыке, выражать собственную позицию относительно прослушанной музыки. Анализировать различные трактовки одного и того же музыкального жанра, аргументируя интерпре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тацию замысла композитора.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Инструментальный концерт. «Итальянский концерт».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Урок изучения и первичного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закрепления новых знаний.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Особенности западноевропейской музыки эпохи Барокко. Зарубежная духовная музыка в синтезе с храмовым искусством. Новый круг образов, отражающих чувства и настроения человека, его жизнь в многообразных проявления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Зарождение и развитие жанра инструментального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концерта. Разновидности и структура концерта. Инструментальный концерт эпохи барокко. Программная музыка. Выразительность и изобразительность музыки. Образ-пейзаж.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А.Вивальди «Весна» из цикла «Времена года»:</w:t>
            </w:r>
          </w:p>
          <w:p w:rsidR="00374008" w:rsidRPr="00374008" w:rsidRDefault="00374008" w:rsidP="00374008">
            <w:pPr>
              <w:numPr>
                <w:ilvl w:val="0"/>
                <w:numId w:val="2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А. Вивальди «Зима» из цикла «Времена года».</w:t>
            </w:r>
          </w:p>
          <w:p w:rsidR="00374008" w:rsidRPr="00374008" w:rsidRDefault="00374008" w:rsidP="00374008">
            <w:pPr>
              <w:numPr>
                <w:ilvl w:val="0"/>
                <w:numId w:val="2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А. Вивальди «Весна» 1часть из цикла «Времена года» в аранжировке джаз-оркестра Р.Фола.</w:t>
            </w:r>
          </w:p>
          <w:p w:rsidR="00374008" w:rsidRPr="00374008" w:rsidRDefault="00374008" w:rsidP="00374008">
            <w:pPr>
              <w:numPr>
                <w:ilvl w:val="0"/>
                <w:numId w:val="2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А. Вивальди «Зима» 2 часть из цикла «Времена года» в аранжировке джаз-оркестра Р.Фола.</w:t>
            </w:r>
          </w:p>
          <w:p w:rsidR="00374008" w:rsidRPr="00374008" w:rsidRDefault="00374008" w:rsidP="00374008">
            <w:pPr>
              <w:numPr>
                <w:ilvl w:val="0"/>
                <w:numId w:val="2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И.С. Бах «Итальянский концерт».</w:t>
            </w:r>
          </w:p>
          <w:p w:rsidR="00374008" w:rsidRPr="00374008" w:rsidRDefault="00374008" w:rsidP="00374008">
            <w:pPr>
              <w:numPr>
                <w:ilvl w:val="0"/>
                <w:numId w:val="21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О.Митяев «Как здорово».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значение программной музыки, закрепить представления о различных видах концерта: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хоровой духовный концерт, инструментальны,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особенности стиля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барокко.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определять форму музыкального произведения, определять тембры музыкальных инструментов, определять выразительные и изобразительные образы в музыке, сопоставлять поэтические и музыкальные произведения.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Космический пейзаж». «Быть может, вся природа – мозаика цветов?» Картинная галерея.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Стилевое многообразие музыки ХХ столетия.</w:t>
            </w:r>
          </w:p>
          <w:p w:rsidR="00374008" w:rsidRPr="00374008" w:rsidRDefault="00374008" w:rsidP="005D24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Образ-пейзаж. Приемы развития современной музыки. Выразительность и изобразительность в музыке. Контраст образных сфер. Моделирование ситуации восприятия не программного произведения. Выразительные возможности электромузыкального инструмента. Выразительность и изобразительность в музыке.</w:t>
            </w:r>
          </w:p>
          <w:p w:rsidR="00374008" w:rsidRPr="00374008" w:rsidRDefault="00374008" w:rsidP="00374008">
            <w:pPr>
              <w:numPr>
                <w:ilvl w:val="0"/>
                <w:numId w:val="2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Ч.Айвз «Космический пейзаж».</w:t>
            </w:r>
          </w:p>
          <w:p w:rsidR="00374008" w:rsidRPr="00374008" w:rsidRDefault="00374008" w:rsidP="00374008">
            <w:pPr>
              <w:numPr>
                <w:ilvl w:val="0"/>
                <w:numId w:val="2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Э. Артемьев «Мозаика».</w:t>
            </w:r>
          </w:p>
          <w:p w:rsidR="00374008" w:rsidRPr="00374008" w:rsidRDefault="00374008" w:rsidP="00374008">
            <w:pPr>
              <w:numPr>
                <w:ilvl w:val="0"/>
                <w:numId w:val="22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О.Митяев «Как здорово».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осознать взаимопроникновение и смысловое единство слова, музыки, изобразительного искусства, а также легкой и серьезной музыки. Синтезатор.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определять форму музыкального произведения, определять тембры музыкальных инструментов, определять выразительные и изобразительные образы в музыке, сопоставлять поэтические и музыкальные произведения.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опросрисунок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Образы симфонической музыки «Метель». Музыкальные </w:t>
            </w: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иллюстрации к повести А.С.Пушкина.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Сообщение и усвоение новых знаний.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Стилевое многообразие музыки ХХ столетия: развитие традиций русской классической музыкальной школы. Творчество выдающихся композиторов прошлого и современности: Г.Свиридов.</w:t>
            </w:r>
          </w:p>
          <w:p w:rsidR="00374008" w:rsidRPr="00374008" w:rsidRDefault="00374008" w:rsidP="005D24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Образы русской природы в музыке Г.Свиридова. Возможности симфонического оркестра в раскрытии образов литературного произведения. Стилистические особенности музыкального языка Г.Свиридова. Особенности развития музыкального образа в программной музыке.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Фрагменты музыкальных иллюстраций к повести Пушкина «Тройка» Г.Свиридова «Метель»:</w:t>
            </w:r>
          </w:p>
          <w:p w:rsidR="00374008" w:rsidRPr="00374008" w:rsidRDefault="00374008" w:rsidP="00374008">
            <w:pPr>
              <w:numPr>
                <w:ilvl w:val="0"/>
                <w:numId w:val="2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«Тройка»; «Вальс»; «Весна и осень»; «Романс»; «Пастораль»; «Военный марш»; «Венчание».</w:t>
            </w:r>
          </w:p>
          <w:p w:rsidR="00374008" w:rsidRPr="00374008" w:rsidRDefault="00374008" w:rsidP="00374008">
            <w:pPr>
              <w:numPr>
                <w:ilvl w:val="0"/>
                <w:numId w:val="23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Н.Зубов. «Не уходи».</w:t>
            </w:r>
          </w:p>
          <w:p w:rsidR="00374008" w:rsidRPr="00374008" w:rsidRDefault="00374008" w:rsidP="00374008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О.Митяев «Как здорово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понимать значение симфонического оркестра в раскрытии образов литературного сочинения. Различать звучание различных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музыкальных инструментов, понимать определение программной музыки.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выразительно исполнять песни. Размышлять о музыке, выражать собственную позицию относительно прослушанной музыки. Определять тембры музыкальных инструментов, выявлять средства выразительности, форму, приемы развития музыкальных произведений.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опросрисунок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Симфоническое развитие музыкальных образов. «В печали весел, а в веселье печален». Связь времен.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Расширение и углубление знаний.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Особенности трактовки драматической и лирической сфер музыки на примере образцов камерной инструментальной музыки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жанров симфонии и оркестровой сюиты. Стилистические особенности музыкального языка В.Моцарта и П.И.Чайковского. Сходство и различие как основные принципы музыкального развития, построения музыкальной формы. Различные виды контраста. Контраст как сопоставление внутренне противоречивых состояний. Интерпретация и обработка классической музыки.</w:t>
            </w:r>
          </w:p>
          <w:p w:rsidR="00374008" w:rsidRPr="00374008" w:rsidRDefault="00374008" w:rsidP="00374008">
            <w:pPr>
              <w:numPr>
                <w:ilvl w:val="0"/>
                <w:numId w:val="2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В. А. Моцарт «Симфония № 40».</w:t>
            </w:r>
          </w:p>
          <w:p w:rsidR="00374008" w:rsidRPr="00374008" w:rsidRDefault="00374008" w:rsidP="00374008">
            <w:pPr>
              <w:numPr>
                <w:ilvl w:val="0"/>
                <w:numId w:val="2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В.А.Моцарт «Авэверум».</w:t>
            </w:r>
          </w:p>
          <w:p w:rsidR="00374008" w:rsidRPr="00374008" w:rsidRDefault="00374008" w:rsidP="00374008">
            <w:pPr>
              <w:numPr>
                <w:ilvl w:val="0"/>
                <w:numId w:val="2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 И.Чайковский «Моцартиана», оркестровая сюита №4.</w:t>
            </w:r>
          </w:p>
          <w:p w:rsidR="00374008" w:rsidRPr="00374008" w:rsidRDefault="00374008" w:rsidP="00374008">
            <w:pPr>
              <w:numPr>
                <w:ilvl w:val="0"/>
                <w:numId w:val="24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Е.Крылатов, сл.Е.Евтушенко «Ольховая сережка».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имена выдающихся русских: П.Чайковский и зарубежных- В.Моцарт. композиторов и их произведения, уметь войти в мир музыкальных образов композиторов П.Чайковского и В.Моцарта. Понимать значение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интерпретаций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произведениях. 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осознать взаимопроникновение и смысловое единство слова, музыки, сценического действия, изобразительного искусства, хореографии, а также легкой и серьезной музыки. Сравнивать, анализировать, высказывать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собственную точку зрения.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 отзыв о произведении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374008" w:rsidRPr="00374008" w:rsidTr="005D24B6">
        <w:tc>
          <w:tcPr>
            <w:tcW w:w="14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 четверть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Программная увертюра. Увертюра «Эгмонт».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Особенности трактовки драматической и лирической сфер музыки на примере образцов камерной инструментальной музыки: увертюра. Классицизм в западноевропейской музыке.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Жанр программной увертюры.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</w:t>
            </w:r>
          </w:p>
          <w:p w:rsidR="00374008" w:rsidRPr="00374008" w:rsidRDefault="00374008" w:rsidP="00374008">
            <w:pPr>
              <w:numPr>
                <w:ilvl w:val="0"/>
                <w:numId w:val="25"/>
              </w:numPr>
              <w:spacing w:after="0" w:line="240" w:lineRule="auto"/>
              <w:ind w:left="454" w:hanging="42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Л.Бетховен. Увертюра «Эгмонт».</w:t>
            </w:r>
          </w:p>
          <w:p w:rsidR="00374008" w:rsidRPr="00374008" w:rsidRDefault="00374008" w:rsidP="00374008">
            <w:pPr>
              <w:numPr>
                <w:ilvl w:val="0"/>
                <w:numId w:val="25"/>
              </w:numPr>
              <w:spacing w:after="0" w:line="240" w:lineRule="auto"/>
              <w:ind w:left="454" w:hanging="42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Е.Крылатов, сл.Е.Евтушенко «Ольховая сережка».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имена зарубежных композиторов: Л.Бетховен и его произведения. Понимать строение </w:t>
            </w: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сонатной формы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примере увертюры «Эгмонт».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сравнивать различные исполнительские трактовки одного и того же произведения и выявлять их своеобразие, высказывать собственную точку зрения.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 отзыв о произведении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Увертюра-фантазия «Ромео и Джульетта»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Богатство музыкальных образов и особенности их драматургического развития контраст, конфликт) в вокальной, вокально-инструментальной, камерно-инструментальной, симфонической и театральной музыке.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Обобщенные образы добра и зла, любви и вражды.</w:t>
            </w:r>
          </w:p>
          <w:p w:rsidR="00374008" w:rsidRPr="00374008" w:rsidRDefault="00374008" w:rsidP="00374008">
            <w:pPr>
              <w:numPr>
                <w:ilvl w:val="0"/>
                <w:numId w:val="2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П.И. Чайковский. Увертюра-фантазия «Ромео и Джульетта».</w:t>
            </w:r>
          </w:p>
          <w:p w:rsidR="00374008" w:rsidRPr="00374008" w:rsidRDefault="00374008" w:rsidP="00374008">
            <w:pPr>
              <w:numPr>
                <w:ilvl w:val="0"/>
                <w:numId w:val="26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Н.Рота, сл. Л.Дербенева «Слова любви» из к/ф «Ромео и Джульетта».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имена выдающихся русских (П.Чайковский) композиторов и их произведения. Понимать значение исполнительской интерпретации в воплощении художественного замысла композитора;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выявлять связь музыки с другими искусствами, историей и жизнью, определять приемы развития и средства выразительности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музыкального театра.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Взаимопроникновения «легкой» и «серьезной» музыки, особенности их взаимоотношения в различных пластах современного музыкального искусства: мюзикл, рок-опера.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Фрагменты балета С.С. Прокофьева «Ромео и Джульетта»: ( на выбор учителя)</w:t>
            </w:r>
          </w:p>
          <w:p w:rsidR="00374008" w:rsidRPr="00374008" w:rsidRDefault="00374008" w:rsidP="00374008">
            <w:pPr>
              <w:numPr>
                <w:ilvl w:val="0"/>
                <w:numId w:val="2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«Вступление»</w:t>
            </w:r>
          </w:p>
          <w:p w:rsidR="00374008" w:rsidRPr="00374008" w:rsidRDefault="00374008" w:rsidP="00374008">
            <w:pPr>
              <w:numPr>
                <w:ilvl w:val="0"/>
                <w:numId w:val="2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«Улица просыпается»</w:t>
            </w:r>
          </w:p>
          <w:p w:rsidR="00374008" w:rsidRPr="00374008" w:rsidRDefault="00374008" w:rsidP="00374008">
            <w:pPr>
              <w:numPr>
                <w:ilvl w:val="0"/>
                <w:numId w:val="2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«Патер Лоренцо»</w:t>
            </w:r>
          </w:p>
          <w:p w:rsidR="00374008" w:rsidRPr="00374008" w:rsidRDefault="00374008" w:rsidP="00374008">
            <w:pPr>
              <w:numPr>
                <w:ilvl w:val="0"/>
                <w:numId w:val="2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«Монтекки и Капулетти (Танец рыцарей)»; «Гибель Тибальда»; «Приказ Герцога»; «Похороны и смерть Джульетты».</w:t>
            </w:r>
          </w:p>
          <w:p w:rsidR="00374008" w:rsidRPr="00374008" w:rsidRDefault="00374008" w:rsidP="00374008">
            <w:pPr>
              <w:numPr>
                <w:ilvl w:val="0"/>
                <w:numId w:val="2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Фрагменты из оперы К Глюка «Орфей и Эвридика»: «Хор пастухов и пастушек»; ария Орфея «Потерял я Эвридику».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Фрагменты из рок-оперы А.Журбина «Орфей и Эвридика»: ( на выбор учителя)</w:t>
            </w:r>
          </w:p>
          <w:p w:rsidR="00374008" w:rsidRPr="00374008" w:rsidRDefault="00374008" w:rsidP="00374008">
            <w:pPr>
              <w:numPr>
                <w:ilvl w:val="0"/>
                <w:numId w:val="2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«Песня Орфея»;</w:t>
            </w:r>
          </w:p>
          <w:p w:rsidR="00374008" w:rsidRPr="00374008" w:rsidRDefault="00374008" w:rsidP="00374008">
            <w:pPr>
              <w:numPr>
                <w:ilvl w:val="0"/>
                <w:numId w:val="2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«Дуэт Орфея и Эвридики»; </w:t>
            </w:r>
          </w:p>
          <w:p w:rsidR="00374008" w:rsidRPr="00374008" w:rsidRDefault="00374008" w:rsidP="00374008">
            <w:pPr>
              <w:numPr>
                <w:ilvl w:val="0"/>
                <w:numId w:val="2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песня Орфея «Не срывай его, золотой цветок…»; баллада Фортуны </w:t>
            </w:r>
          </w:p>
          <w:p w:rsidR="00374008" w:rsidRPr="00374008" w:rsidRDefault="00374008" w:rsidP="00374008">
            <w:pPr>
              <w:numPr>
                <w:ilvl w:val="0"/>
                <w:numId w:val="2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«Все несчастливцы, как один…»; </w:t>
            </w:r>
          </w:p>
          <w:p w:rsidR="00374008" w:rsidRPr="00374008" w:rsidRDefault="00374008" w:rsidP="00374008">
            <w:pPr>
              <w:numPr>
                <w:ilvl w:val="0"/>
                <w:numId w:val="2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сцена Орфея и Харона;</w:t>
            </w:r>
          </w:p>
          <w:p w:rsidR="00374008" w:rsidRPr="00374008" w:rsidRDefault="00374008" w:rsidP="00374008">
            <w:pPr>
              <w:numPr>
                <w:ilvl w:val="0"/>
                <w:numId w:val="27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речитатив и баллада Харона «Орфей, дай мне руку…»; ария Орфея «Потерял я Эвридику»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Знать/понимать: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имена выдающихся русских и современных композиторов: С.Прокофьев, П.Чайковский,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А.Журбин и их произведения. Понимать жизненно – образное содержание музыкальных произведений. 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: Различать звучание различных музыкальных инструментов. Выразительно исполнять песни. Размышлять о музыке, выражать собственную позицию относительно прослушанной музыки. Уметь узнавать на слух изученные произведения русской и зарубежной классики, произведения современных композиторов. Сравнивать различные исполнительские трактовки одного и того же произведения и выявления их своеобразия.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 бесед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Образы киномузыки. Проверочная работа.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Взаимопроникновения «легкой» и «серьезной» музыки, особенности их взаимоотношения в различных пластах современного музыкального искусства. Творчество отечественных композиторов-песенников - И.О. Дунаевский.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Интерпретация литературного произведения в различных музыкально-театральных жанрах: опере, балете, мюзикле. Современная трактовка классических сюжетов и образов: мюзикл, рок-опера, киномузыка.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приемов. Тестирование по темам года.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(на выбор учителя)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И.Дунаевский Музыка из к/ф «Дети капитана Гранта»:</w:t>
            </w:r>
          </w:p>
          <w:p w:rsidR="00374008" w:rsidRPr="00374008" w:rsidRDefault="00374008" w:rsidP="00374008">
            <w:pPr>
              <w:numPr>
                <w:ilvl w:val="0"/>
                <w:numId w:val="2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«Увертюра»</w:t>
            </w:r>
          </w:p>
          <w:p w:rsidR="00374008" w:rsidRPr="00374008" w:rsidRDefault="00374008" w:rsidP="00374008">
            <w:pPr>
              <w:numPr>
                <w:ilvl w:val="0"/>
                <w:numId w:val="2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«Песенка о капитане»</w:t>
            </w:r>
          </w:p>
          <w:p w:rsidR="00374008" w:rsidRPr="00374008" w:rsidRDefault="00374008" w:rsidP="00374008">
            <w:pPr>
              <w:numPr>
                <w:ilvl w:val="0"/>
                <w:numId w:val="2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песенка Роберта «Спой нам, ветер».</w:t>
            </w:r>
          </w:p>
          <w:p w:rsidR="00374008" w:rsidRPr="00374008" w:rsidRDefault="00374008" w:rsidP="00374008">
            <w:pPr>
              <w:numPr>
                <w:ilvl w:val="0"/>
                <w:numId w:val="2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М. Таривердиев. «Мгновения» из к/ф «Семнадцать мгновений весны»</w:t>
            </w:r>
          </w:p>
          <w:p w:rsidR="00374008" w:rsidRPr="00374008" w:rsidRDefault="00374008" w:rsidP="00374008">
            <w:pPr>
              <w:numPr>
                <w:ilvl w:val="0"/>
                <w:numId w:val="2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Н. Рота. Тема любви из к/ф «Ромео и Джульетта»</w:t>
            </w:r>
          </w:p>
          <w:p w:rsidR="00374008" w:rsidRPr="00374008" w:rsidRDefault="00374008" w:rsidP="00374008">
            <w:pPr>
              <w:numPr>
                <w:ilvl w:val="0"/>
                <w:numId w:val="2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К.Армстронг Музыка из к/ф «Ромео и Джульетта»: «Песня Джульетты»; хор; дуэт Ромео и Джульетты; сцена на балконе.</w:t>
            </w:r>
          </w:p>
          <w:p w:rsidR="00374008" w:rsidRPr="00374008" w:rsidRDefault="00374008" w:rsidP="00374008">
            <w:pPr>
              <w:numPr>
                <w:ilvl w:val="0"/>
                <w:numId w:val="28"/>
              </w:numPr>
              <w:spacing w:after="0" w:line="240" w:lineRule="auto"/>
              <w:ind w:left="454" w:hanging="4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Е.Дога. Вальс из к/ф «Мой ласковый и нежный зверь»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Жизнь – единая основа художественных образов любого вида искусства. Своеобразие и специфика художественных образов камерной и симфонической музыки.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Слушание музыкальных фрагментов. Игра «Угадай мелодию».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Знать имена выдающихся композиторов современности: И.Дунаевский, Г.Свиридов, А.Журбин, Э.Артемьев, Л.Бернстайн и их 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сравнивать различные исполнительские трактовки одного и того же произведения и выявления их своеобразия. Определять по характерным признакам принадлежность музыкальных произведений к соответствующему жанру. Выразительно исполнять песни. Применять музыкальные знания, умения и навыки в сфере музыкального самообразования: знакомства с литературой о музыке, слушание музыки в свободное от уроков время.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374008" w:rsidRPr="00374008" w:rsidTr="005D24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Образы </w:t>
            </w:r>
            <w:r w:rsidRPr="00374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киномузыки. Обобщающий урок.</w:t>
            </w: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8" w:rsidRPr="00374008" w:rsidRDefault="00374008" w:rsidP="005D24B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t>Итогов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ый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8" w:rsidRPr="00374008" w:rsidRDefault="00374008" w:rsidP="005D2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</w:t>
            </w:r>
            <w:r w:rsidRPr="0037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 Игра </w:t>
            </w:r>
          </w:p>
        </w:tc>
      </w:tr>
    </w:tbl>
    <w:p w:rsidR="00374008" w:rsidRPr="00374008" w:rsidRDefault="00374008" w:rsidP="003740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374008" w:rsidRPr="00374008" w:rsidSect="0023192F">
          <w:footerReference w:type="default" r:id="rId7"/>
          <w:pgSz w:w="16838" w:h="11906" w:orient="landscape"/>
          <w:pgMar w:top="850" w:right="1134" w:bottom="1701" w:left="1134" w:header="708" w:footer="708" w:gutter="0"/>
          <w:pgNumType w:start="41"/>
          <w:cols w:space="720"/>
        </w:sectPr>
      </w:pPr>
    </w:p>
    <w:p w:rsidR="0023192F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Pr="00374008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4008">
        <w:rPr>
          <w:rFonts w:ascii="Times New Roman" w:eastAsia="Calibri" w:hAnsi="Times New Roman" w:cs="Times New Roman"/>
          <w:sz w:val="28"/>
          <w:szCs w:val="28"/>
        </w:rPr>
        <w:t>КАЛЕНДАРНО – ТЕМАТИЧЕСКОЕ ПЛАНИРОВАНИЕ</w:t>
      </w:r>
    </w:p>
    <w:p w:rsidR="0023192F" w:rsidRPr="00374008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192F" w:rsidRPr="00374008" w:rsidRDefault="0023192F" w:rsidP="002319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74008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511A5B" w:rsidRPr="00374008" w:rsidRDefault="00511A5B">
      <w:pPr>
        <w:rPr>
          <w:sz w:val="24"/>
          <w:szCs w:val="24"/>
        </w:rPr>
      </w:pPr>
    </w:p>
    <w:sectPr w:rsidR="00511A5B" w:rsidRPr="00374008" w:rsidSect="003740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DE2" w:rsidRDefault="008F7DE2" w:rsidP="0023192F">
      <w:pPr>
        <w:spacing w:after="0" w:line="240" w:lineRule="auto"/>
      </w:pPr>
      <w:r>
        <w:separator/>
      </w:r>
    </w:p>
  </w:endnote>
  <w:endnote w:type="continuationSeparator" w:id="1">
    <w:p w:rsidR="008F7DE2" w:rsidRDefault="008F7DE2" w:rsidP="0023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75395"/>
      <w:docPartObj>
        <w:docPartGallery w:val="Общ"/>
        <w:docPartUnique/>
      </w:docPartObj>
    </w:sdtPr>
    <w:sdtContent>
      <w:p w:rsidR="0023192F" w:rsidRDefault="0023192F">
        <w:pPr>
          <w:pStyle w:val="a5"/>
          <w:jc w:val="center"/>
        </w:pPr>
        <w:fldSimple w:instr=" PAGE   \* MERGEFORMAT ">
          <w:r>
            <w:rPr>
              <w:noProof/>
            </w:rPr>
            <w:t>57</w:t>
          </w:r>
        </w:fldSimple>
      </w:p>
    </w:sdtContent>
  </w:sdt>
  <w:p w:rsidR="0023192F" w:rsidRDefault="002319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DE2" w:rsidRDefault="008F7DE2" w:rsidP="0023192F">
      <w:pPr>
        <w:spacing w:after="0" w:line="240" w:lineRule="auto"/>
      </w:pPr>
      <w:r>
        <w:separator/>
      </w:r>
    </w:p>
  </w:footnote>
  <w:footnote w:type="continuationSeparator" w:id="1">
    <w:p w:rsidR="008F7DE2" w:rsidRDefault="008F7DE2" w:rsidP="00231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64B"/>
    <w:multiLevelType w:val="hybridMultilevel"/>
    <w:tmpl w:val="D7404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5795C"/>
    <w:multiLevelType w:val="hybridMultilevel"/>
    <w:tmpl w:val="15BE8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E0C3A"/>
    <w:multiLevelType w:val="hybridMultilevel"/>
    <w:tmpl w:val="63563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740CD9"/>
    <w:multiLevelType w:val="hybridMultilevel"/>
    <w:tmpl w:val="15B8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2B4D59"/>
    <w:multiLevelType w:val="hybridMultilevel"/>
    <w:tmpl w:val="1B2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E43613"/>
    <w:multiLevelType w:val="hybridMultilevel"/>
    <w:tmpl w:val="6DA0F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E1827"/>
    <w:multiLevelType w:val="hybridMultilevel"/>
    <w:tmpl w:val="D3BC6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A002CA"/>
    <w:multiLevelType w:val="hybridMultilevel"/>
    <w:tmpl w:val="734E0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3A11C8"/>
    <w:multiLevelType w:val="hybridMultilevel"/>
    <w:tmpl w:val="D8280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927751"/>
    <w:multiLevelType w:val="hybridMultilevel"/>
    <w:tmpl w:val="E4A0919E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0">
    <w:nsid w:val="261D630D"/>
    <w:multiLevelType w:val="hybridMultilevel"/>
    <w:tmpl w:val="8AD0C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B37BE6"/>
    <w:multiLevelType w:val="hybridMultilevel"/>
    <w:tmpl w:val="19821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B81FA2"/>
    <w:multiLevelType w:val="hybridMultilevel"/>
    <w:tmpl w:val="603A1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84534A"/>
    <w:multiLevelType w:val="hybridMultilevel"/>
    <w:tmpl w:val="0C520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6B673A"/>
    <w:multiLevelType w:val="hybridMultilevel"/>
    <w:tmpl w:val="BC16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EE3652"/>
    <w:multiLevelType w:val="hybridMultilevel"/>
    <w:tmpl w:val="6886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613E15"/>
    <w:multiLevelType w:val="hybridMultilevel"/>
    <w:tmpl w:val="E1AC0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894287"/>
    <w:multiLevelType w:val="hybridMultilevel"/>
    <w:tmpl w:val="14AEB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AC0917"/>
    <w:multiLevelType w:val="hybridMultilevel"/>
    <w:tmpl w:val="DB168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9571A3"/>
    <w:multiLevelType w:val="hybridMultilevel"/>
    <w:tmpl w:val="3B62A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5655A0"/>
    <w:multiLevelType w:val="hybridMultilevel"/>
    <w:tmpl w:val="22CA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4E3435"/>
    <w:multiLevelType w:val="hybridMultilevel"/>
    <w:tmpl w:val="1BA03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2A691A"/>
    <w:multiLevelType w:val="hybridMultilevel"/>
    <w:tmpl w:val="952A1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1D3CC4"/>
    <w:multiLevelType w:val="hybridMultilevel"/>
    <w:tmpl w:val="FE768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4A163F"/>
    <w:multiLevelType w:val="hybridMultilevel"/>
    <w:tmpl w:val="4E743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B44BB3"/>
    <w:multiLevelType w:val="hybridMultilevel"/>
    <w:tmpl w:val="CDFE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AA2399"/>
    <w:multiLevelType w:val="hybridMultilevel"/>
    <w:tmpl w:val="D014135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>
    <w:nsid w:val="7DB96A9C"/>
    <w:multiLevelType w:val="hybridMultilevel"/>
    <w:tmpl w:val="5E787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15"/>
  </w:num>
  <w:num w:numId="5">
    <w:abstractNumId w:val="2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6"/>
  </w:num>
  <w:num w:numId="10">
    <w:abstractNumId w:val="21"/>
  </w:num>
  <w:num w:numId="11">
    <w:abstractNumId w:val="22"/>
  </w:num>
  <w:num w:numId="12">
    <w:abstractNumId w:val="11"/>
  </w:num>
  <w:num w:numId="13">
    <w:abstractNumId w:val="17"/>
  </w:num>
  <w:num w:numId="14">
    <w:abstractNumId w:val="23"/>
  </w:num>
  <w:num w:numId="15">
    <w:abstractNumId w:val="7"/>
  </w:num>
  <w:num w:numId="16">
    <w:abstractNumId w:val="12"/>
  </w:num>
  <w:num w:numId="17">
    <w:abstractNumId w:val="4"/>
  </w:num>
  <w:num w:numId="18">
    <w:abstractNumId w:val="3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25"/>
  </w:num>
  <w:num w:numId="23">
    <w:abstractNumId w:val="26"/>
  </w:num>
  <w:num w:numId="24">
    <w:abstractNumId w:val="18"/>
  </w:num>
  <w:num w:numId="25">
    <w:abstractNumId w:val="5"/>
  </w:num>
  <w:num w:numId="26">
    <w:abstractNumId w:val="2"/>
  </w:num>
  <w:num w:numId="27">
    <w:abstractNumId w:val="10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4008"/>
    <w:rsid w:val="0023192F"/>
    <w:rsid w:val="00374008"/>
    <w:rsid w:val="00511A5B"/>
    <w:rsid w:val="008F7DE2"/>
    <w:rsid w:val="00C7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192F"/>
  </w:style>
  <w:style w:type="paragraph" w:styleId="a5">
    <w:name w:val="footer"/>
    <w:basedOn w:val="a"/>
    <w:link w:val="a6"/>
    <w:uiPriority w:val="99"/>
    <w:unhideWhenUsed/>
    <w:rsid w:val="00231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1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4582</Words>
  <Characters>26118</Characters>
  <Application>Microsoft Office Word</Application>
  <DocSecurity>0</DocSecurity>
  <Lines>217</Lines>
  <Paragraphs>61</Paragraphs>
  <ScaleCrop>false</ScaleCrop>
  <Company>SPecialiST RePack</Company>
  <LinksUpToDate>false</LinksUpToDate>
  <CharactersWithSpaces>30639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2014-06-28T16:13:00Z</dcterms:created>
  <dcterms:modified xsi:type="dcterms:W3CDTF">2014-06-28T17:27:00Z</dcterms:modified>
</cp:coreProperties>
</file>